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77" w:rsidRDefault="00490577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E15CA">
        <w:rPr>
          <w:rFonts w:ascii="Times New Roman" w:hAnsi="Times New Roman" w:cs="Times New Roman"/>
          <w:sz w:val="28"/>
          <w:szCs w:val="28"/>
        </w:rPr>
        <w:t>1</w:t>
      </w:r>
    </w:p>
    <w:p w:rsidR="00D4229D" w:rsidRDefault="00D4229D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</w:p>
    <w:p w:rsidR="00490577" w:rsidRDefault="00490577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C61D6">
        <w:rPr>
          <w:rFonts w:ascii="Times New Roman" w:hAnsi="Times New Roman" w:cs="Times New Roman"/>
          <w:sz w:val="28"/>
          <w:szCs w:val="28"/>
        </w:rPr>
        <w:t xml:space="preserve"> Нагорского района</w:t>
      </w:r>
    </w:p>
    <w:p w:rsidR="00DE0FF9" w:rsidRDefault="00490577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 w:rsidR="004347AC">
        <w:rPr>
          <w:rFonts w:ascii="Times New Roman" w:hAnsi="Times New Roman" w:cs="Times New Roman"/>
          <w:sz w:val="28"/>
          <w:szCs w:val="28"/>
        </w:rPr>
        <w:t>__________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0420">
        <w:rPr>
          <w:rFonts w:ascii="Times New Roman" w:hAnsi="Times New Roman" w:cs="Times New Roman"/>
          <w:sz w:val="28"/>
          <w:szCs w:val="28"/>
        </w:rPr>
        <w:t xml:space="preserve"> </w:t>
      </w:r>
      <w:r w:rsidR="004347AC">
        <w:rPr>
          <w:rFonts w:ascii="Times New Roman" w:hAnsi="Times New Roman" w:cs="Times New Roman"/>
          <w:sz w:val="28"/>
          <w:szCs w:val="28"/>
        </w:rPr>
        <w:t>_____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420" w:rsidRDefault="00200420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</w:p>
    <w:p w:rsidR="00585931" w:rsidRPr="00585931" w:rsidRDefault="00E7462F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490577" w:rsidRPr="00585931" w:rsidRDefault="00E7462F" w:rsidP="00D4229D">
      <w:pPr>
        <w:pStyle w:val="ConsPlusNonformat"/>
        <w:ind w:left="9923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85931" w:rsidRPr="00585931" w:rsidRDefault="00585931" w:rsidP="00585931">
      <w:pPr>
        <w:pStyle w:val="ConsPlusNonformat"/>
        <w:spacing w:before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49"/>
      <w:bookmarkEnd w:id="0"/>
      <w:r w:rsidRPr="00585931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363EE0" w:rsidRPr="00585931" w:rsidRDefault="00363EE0" w:rsidP="00585931">
      <w:pPr>
        <w:pStyle w:val="ConsPlusNonformat"/>
        <w:spacing w:after="480"/>
        <w:jc w:val="center"/>
        <w:rPr>
          <w:b/>
        </w:rPr>
      </w:pPr>
      <w:r w:rsidRPr="00585931">
        <w:rPr>
          <w:rFonts w:ascii="Times New Roman" w:hAnsi="Times New Roman" w:cs="Times New Roman"/>
          <w:b/>
          <w:sz w:val="28"/>
          <w:szCs w:val="28"/>
        </w:rPr>
        <w:t>о целевых показателях эффективности</w:t>
      </w:r>
      <w:r w:rsidR="00585931" w:rsidRPr="00585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93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tbl>
      <w:tblPr>
        <w:tblW w:w="1462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869"/>
        <w:gridCol w:w="740"/>
        <w:gridCol w:w="850"/>
        <w:gridCol w:w="700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D3770D" w:rsidRPr="00DC6C17" w:rsidTr="00DE0FF9">
        <w:trPr>
          <w:trHeight w:val="40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E0FF9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br/>
              <w:t>п.</w:t>
            </w:r>
            <w:r w:rsidR="00D3770D" w:rsidRPr="00DC6C1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Наименование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муниципальной программы, подпрограммы,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отдельного мероприятия, наименование показателя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E7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Ед</w:t>
            </w:r>
            <w:r w:rsidRPr="00DC6C17">
              <w:rPr>
                <w:rFonts w:ascii="Times New Roman" w:hAnsi="Times New Roman" w:cs="Times New Roman"/>
              </w:rPr>
              <w:t>и</w:t>
            </w:r>
            <w:r w:rsidRPr="00DC6C17">
              <w:rPr>
                <w:rFonts w:ascii="Times New Roman" w:hAnsi="Times New Roman" w:cs="Times New Roman"/>
              </w:rPr>
              <w:t>ница</w:t>
            </w:r>
            <w:r w:rsidRPr="00DC6C17">
              <w:rPr>
                <w:rFonts w:ascii="Times New Roman" w:hAnsi="Times New Roman" w:cs="Times New Roman"/>
              </w:rPr>
              <w:br/>
              <w:t>изм</w:t>
            </w:r>
            <w:r w:rsidRPr="00DC6C17">
              <w:rPr>
                <w:rFonts w:ascii="Times New Roman" w:hAnsi="Times New Roman" w:cs="Times New Roman"/>
              </w:rPr>
              <w:t>е</w:t>
            </w:r>
            <w:r w:rsidRPr="00DC6C17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8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Значение показателей эффективности (прогноз, факт)</w:t>
            </w:r>
          </w:p>
        </w:tc>
      </w:tr>
      <w:tr w:rsidR="00D3770D" w:rsidRPr="00DC6C17" w:rsidTr="00DE0FF9">
        <w:trPr>
          <w:trHeight w:val="7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right="67" w:firstLine="3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2024г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2025г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2026г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2027г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07D0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2028г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2030г</w:t>
            </w:r>
          </w:p>
        </w:tc>
      </w:tr>
      <w:tr w:rsidR="00D3770D" w:rsidRPr="00DC6C17" w:rsidTr="00DE0FF9">
        <w:trPr>
          <w:trHeight w:val="66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Муниципальная программа «Развитие образования Нагорского района»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дошкольного образ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rHeight w:val="5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0614A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Охват дошкольным образованием детей в возрасте от 3 до 7 лет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DE0FF9">
        <w:trPr>
          <w:trHeight w:val="103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получающих дошкол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ную образовательную услугу и (или) услугу по их с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держанию в муниципальных образовательных учре</w:t>
            </w:r>
            <w:r w:rsidRPr="00DC6C17">
              <w:rPr>
                <w:sz w:val="20"/>
                <w:szCs w:val="20"/>
              </w:rPr>
              <w:t>ж</w:t>
            </w:r>
            <w:r w:rsidRPr="00DC6C17">
              <w:rPr>
                <w:sz w:val="20"/>
                <w:szCs w:val="20"/>
              </w:rPr>
              <w:t>дениях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9D272F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D3770D" w:rsidRPr="00DC6C17" w:rsidTr="00D4229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состоящих на учете для определения в муниципальные дошкольные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тельные учреждения,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A16EE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4,2</w:t>
            </w:r>
          </w:p>
        </w:tc>
      </w:tr>
      <w:tr w:rsidR="00B47764" w:rsidRPr="00DC6C17" w:rsidTr="00D4229D">
        <w:trPr>
          <w:trHeight w:val="3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t>цессе эксплуатации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8B0F89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3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общего образования»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99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предметам, от числа вып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скников, участвовавших в едином государственном экзамене по обязательным предметам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DE0FF9">
        <w:trPr>
          <w:trHeight w:val="125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1F56ED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2.2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tabs>
                <w:tab w:val="left" w:pos="493"/>
              </w:tabs>
              <w:jc w:val="both"/>
              <w:rPr>
                <w:spacing w:val="-6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обучающихся муниц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DE0FF9">
        <w:trPr>
          <w:trHeight w:val="128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1F56ED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педагогических работников муниципальных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щеобразовательных учреждений, имеющих высшую квалификационную категорию, в общей численности педагогических работников муниципальных общео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разовательных учреждений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B47764" w:rsidRPr="00DC6C17" w:rsidTr="00DE0FF9">
        <w:trPr>
          <w:trHeight w:val="822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E14578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учителей в возрасте до 30 лет в общей численности учителей общеобразовател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 xml:space="preserve">ных учреждений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B47764" w:rsidRPr="00DC6C17" w:rsidTr="00DE0FF9">
        <w:trPr>
          <w:trHeight w:val="127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81905" w:rsidRDefault="00B47764" w:rsidP="00235147">
            <w:pPr>
              <w:jc w:val="both"/>
              <w:rPr>
                <w:sz w:val="20"/>
                <w:szCs w:val="20"/>
              </w:rPr>
            </w:pPr>
            <w:r w:rsidRPr="00D81905">
              <w:rPr>
                <w:sz w:val="20"/>
                <w:szCs w:val="20"/>
              </w:rPr>
              <w:t>Количество муниципальных общеобразовательных организаций, в которых выполнены предписания на</w:t>
            </w:r>
            <w:r w:rsidRPr="00D81905">
              <w:rPr>
                <w:sz w:val="20"/>
                <w:szCs w:val="20"/>
              </w:rPr>
              <w:t>д</w:t>
            </w:r>
            <w:r w:rsidRPr="00D81905">
              <w:rPr>
                <w:sz w:val="20"/>
                <w:szCs w:val="20"/>
              </w:rPr>
              <w:t>зорных органов, и здания которых приведены в соо</w:t>
            </w:r>
            <w:r w:rsidRPr="00D81905">
              <w:rPr>
                <w:sz w:val="20"/>
                <w:szCs w:val="20"/>
              </w:rPr>
              <w:t>т</w:t>
            </w:r>
            <w:r w:rsidRPr="00D81905">
              <w:rPr>
                <w:sz w:val="20"/>
                <w:szCs w:val="20"/>
              </w:rPr>
              <w:t>ветствие с требованиями, предъявляемыми к безопа</w:t>
            </w:r>
            <w:r w:rsidRPr="00D81905">
              <w:rPr>
                <w:sz w:val="20"/>
                <w:szCs w:val="20"/>
              </w:rPr>
              <w:t>с</w:t>
            </w:r>
            <w:r w:rsidRPr="00D81905">
              <w:rPr>
                <w:sz w:val="20"/>
                <w:szCs w:val="20"/>
              </w:rPr>
              <w:t>ности в процессе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</w:tr>
      <w:tr w:rsidR="00B47764" w:rsidRPr="00DC6C17" w:rsidTr="00D4229D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611113" w:rsidRDefault="00B47764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11113">
              <w:rPr>
                <w:sz w:val="20"/>
                <w:szCs w:val="20"/>
              </w:rPr>
              <w:t>оличество муниципальных общеобразовательных организаций, в которых отремонтированы пищеблоки для обеспечения горячим питанием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611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</w:tr>
      <w:tr w:rsidR="00B47764" w:rsidRPr="00DC6C17" w:rsidTr="00D4229D">
        <w:trPr>
          <w:trHeight w:val="888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9D" w:rsidRDefault="00B47764" w:rsidP="00D422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B27232" w:rsidRDefault="00B47764" w:rsidP="00052055">
            <w:pPr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t>Д</w:t>
            </w:r>
            <w:r w:rsidRPr="00B27232">
              <w:rPr>
                <w:sz w:val="22"/>
                <w:szCs w:val="22"/>
              </w:rPr>
              <w:t>оля педагогических работников общеобразов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t>тельных организаций, получивших ежемесячное денежное вознаграждение за классное руков</w:t>
            </w:r>
            <w:r w:rsidRPr="00B27232">
              <w:rPr>
                <w:sz w:val="22"/>
                <w:szCs w:val="22"/>
              </w:rPr>
              <w:t>о</w:t>
            </w:r>
            <w:r w:rsidRPr="00B27232">
              <w:rPr>
                <w:sz w:val="22"/>
                <w:szCs w:val="22"/>
              </w:rPr>
              <w:t>дство в общей численности педагогических р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lastRenderedPageBreak/>
              <w:t xml:space="preserve">ботников </w:t>
            </w:r>
            <w:r>
              <w:rPr>
                <w:sz w:val="22"/>
                <w:szCs w:val="22"/>
              </w:rPr>
              <w:t>так</w:t>
            </w:r>
            <w:r w:rsidRPr="00B27232">
              <w:rPr>
                <w:sz w:val="22"/>
                <w:szCs w:val="22"/>
              </w:rPr>
              <w:t>ой категории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D4229D">
        <w:trPr>
          <w:trHeight w:val="703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2B05B9" w:rsidRDefault="00B47764" w:rsidP="002540A4">
            <w:pPr>
              <w:jc w:val="both"/>
              <w:rPr>
                <w:sz w:val="20"/>
                <w:szCs w:val="20"/>
                <w:highlight w:val="yellow"/>
              </w:rPr>
            </w:pPr>
            <w:proofErr w:type="gramStart"/>
            <w:r w:rsidRPr="002B05B9">
              <w:rPr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низациях, получающих бесплатное горячее питание, к общему количеству обучающихся, получающих н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чальное общее образование в муниципальных образ</w:t>
            </w:r>
            <w:r w:rsidRPr="002B05B9">
              <w:rPr>
                <w:sz w:val="20"/>
                <w:szCs w:val="20"/>
              </w:rPr>
              <w:t>о</w:t>
            </w:r>
            <w:r w:rsidRPr="002B05B9">
              <w:rPr>
                <w:sz w:val="20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t>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дополнительного образования детей»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3.1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color w:val="7030A0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щей численности детей этого возраста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</w:t>
            </w:r>
          </w:p>
        </w:tc>
      </w:tr>
      <w:tr w:rsidR="00B47764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получающих д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полнительное образование с использованием серт</w:t>
            </w:r>
            <w:r w:rsidRPr="00D74B51">
              <w:rPr>
                <w:sz w:val="20"/>
                <w:szCs w:val="20"/>
              </w:rPr>
              <w:t>и</w:t>
            </w:r>
            <w:r w:rsidRPr="00D74B51">
              <w:rPr>
                <w:sz w:val="20"/>
                <w:szCs w:val="20"/>
              </w:rPr>
              <w:t>фиката дополнительного образования, в общей чи</w:t>
            </w:r>
            <w:r w:rsidRPr="00D74B51">
              <w:rPr>
                <w:sz w:val="20"/>
                <w:szCs w:val="20"/>
              </w:rPr>
              <w:t>с</w:t>
            </w:r>
            <w:r w:rsidRPr="00D74B51">
              <w:rPr>
                <w:sz w:val="20"/>
                <w:szCs w:val="20"/>
              </w:rPr>
              <w:t>ленности детей, получающих дополнительное образ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вание за счет бюджетных средств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F912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B47764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</w:t>
            </w:r>
            <w:r w:rsidRPr="00D74B51">
              <w:rPr>
                <w:sz w:val="20"/>
                <w:szCs w:val="20"/>
              </w:rPr>
              <w:t>а</w:t>
            </w:r>
            <w:r w:rsidRPr="00D74B51">
              <w:rPr>
                <w:sz w:val="20"/>
                <w:szCs w:val="20"/>
              </w:rPr>
              <w:t>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74B51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0806B2" w:rsidRDefault="00B47764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B47764" w:rsidRPr="00DC6C17" w:rsidTr="00DE0FF9">
        <w:trPr>
          <w:trHeight w:val="84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9D3A12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отдыха детей в каник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лярное время в лагерях с дневным пребыванием 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4.1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C621A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Охват детей школьного возраста, получивших услугу отдыха и оздоровления детей в каникулярное время в лагерях с дневным пребыванием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63,0</w:t>
            </w:r>
          </w:p>
        </w:tc>
      </w:tr>
      <w:tr w:rsidR="00B47764" w:rsidRPr="00DC6C17" w:rsidTr="00D4229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временного трудоустро</w:t>
            </w:r>
            <w:r w:rsidRPr="00DC6C17">
              <w:rPr>
                <w:sz w:val="20"/>
                <w:szCs w:val="20"/>
              </w:rPr>
              <w:t>й</w:t>
            </w:r>
            <w:r w:rsidRPr="00DC6C17">
              <w:rPr>
                <w:sz w:val="20"/>
                <w:szCs w:val="20"/>
              </w:rPr>
              <w:t>ства несовершеннолетних граждан в возрасте от 14 до 18 лет»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4229D">
        <w:trPr>
          <w:trHeight w:val="618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Количество временно трудоустроенных несоверше</w:t>
            </w:r>
            <w:r w:rsidRPr="00DC6C17">
              <w:rPr>
                <w:sz w:val="20"/>
                <w:szCs w:val="20"/>
              </w:rPr>
              <w:t>н</w:t>
            </w:r>
            <w:r w:rsidRPr="00DC6C17">
              <w:rPr>
                <w:sz w:val="20"/>
                <w:szCs w:val="20"/>
              </w:rPr>
              <w:t>нолетних граждан в возрасте от 14 до 18 лет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B47764" w:rsidRPr="00DC6C17" w:rsidTr="00DE0FF9">
        <w:trPr>
          <w:trHeight w:val="98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Направление «Обеспечение государственных гарантий содержания и социальных прав детей-сирот, лиц из числа детей-сирот и детей, оставшихся без попечения родителей»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6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приемных семей, получающих ежемеся</w:t>
            </w:r>
            <w:r w:rsidRPr="00DC6C17">
              <w:rPr>
                <w:sz w:val="20"/>
                <w:szCs w:val="20"/>
              </w:rPr>
              <w:t>ч</w:t>
            </w:r>
            <w:r w:rsidRPr="00DC6C17">
              <w:rPr>
                <w:sz w:val="20"/>
                <w:szCs w:val="20"/>
              </w:rPr>
              <w:t>ное вознаграждение, причитающееся приемным род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телям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</w:t>
            </w:r>
          </w:p>
          <w:p w:rsidR="00B47764" w:rsidRPr="00DC6C17" w:rsidRDefault="00B47764" w:rsidP="0023514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B47764" w:rsidRPr="00DC6C17" w:rsidTr="00DE0FF9">
        <w:trPr>
          <w:trHeight w:val="83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детей-сирот и детей, оставшихся без п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печения родителей, находящихся под опекой (попеч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тельством), в приемной семье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910CD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910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</w:tr>
      <w:tr w:rsidR="00B47764" w:rsidRPr="00DC6C17" w:rsidTr="00DE0FF9">
        <w:trPr>
          <w:trHeight w:val="57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«Реализация государственных функций, связанных с общегосударственным управлением»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8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контрольно-ревизионных мероприятий по организации деятельности подведомственных мун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ципальных учреждений (количество актов проверок)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компьютерной и организационной техники, во</w:t>
            </w:r>
            <w:r w:rsidRPr="00FE6F85">
              <w:rPr>
                <w:sz w:val="20"/>
                <w:szCs w:val="20"/>
                <w:lang w:eastAsia="en-US" w:bidi="en-US"/>
              </w:rPr>
              <w:t>з</w:t>
            </w:r>
            <w:r w:rsidRPr="00FE6F85">
              <w:rPr>
                <w:sz w:val="20"/>
                <w:szCs w:val="20"/>
                <w:lang w:eastAsia="en-US" w:bidi="en-US"/>
              </w:rPr>
              <w:t>раст которой не превышает 5 лет, к общему количес</w:t>
            </w:r>
            <w:r w:rsidRPr="00FE6F85">
              <w:rPr>
                <w:sz w:val="20"/>
                <w:szCs w:val="20"/>
                <w:lang w:eastAsia="en-US" w:bidi="en-US"/>
              </w:rPr>
              <w:t>т</w:t>
            </w:r>
            <w:r w:rsidRPr="00FE6F85">
              <w:rPr>
                <w:sz w:val="20"/>
                <w:szCs w:val="20"/>
                <w:lang w:eastAsia="en-US" w:bidi="en-US"/>
              </w:rPr>
              <w:t>ву компьютерной и организационной техники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лицензионного программного обеспечения к о</w:t>
            </w:r>
            <w:r w:rsidRPr="00FE6F85">
              <w:rPr>
                <w:sz w:val="20"/>
                <w:szCs w:val="20"/>
                <w:lang w:eastAsia="en-US" w:bidi="en-US"/>
              </w:rPr>
              <w:t>б</w:t>
            </w:r>
            <w:r w:rsidRPr="00FE6F85">
              <w:rPr>
                <w:sz w:val="20"/>
                <w:szCs w:val="20"/>
                <w:lang w:eastAsia="en-US" w:bidi="en-US"/>
              </w:rPr>
              <w:t>щему числу программного обеспечения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FE6F85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«Социальное обеспечение в сфере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4229D">
        <w:trPr>
          <w:trHeight w:val="19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руководителей, педагогических работн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ков и иных специалистов образовательных учрежд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ний (за исключением совместителей), работающих и проживающих в сельских населенных пунктах (посе</w:t>
            </w:r>
            <w:r w:rsidRPr="00DC6C17">
              <w:rPr>
                <w:sz w:val="20"/>
                <w:szCs w:val="20"/>
              </w:rPr>
              <w:t>л</w:t>
            </w:r>
            <w:r w:rsidRPr="00DC6C17">
              <w:rPr>
                <w:sz w:val="20"/>
                <w:szCs w:val="20"/>
              </w:rPr>
              <w:t>ках городского типа), получающих меры социальной поддержки, установленной абзацем первым части 1 статьи 15 Закона Кировской области «Об образовании в Кировской области»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r w:rsidRPr="004F03DE">
              <w:rPr>
                <w:sz w:val="20"/>
                <w:szCs w:val="20"/>
              </w:rPr>
              <w:t>104</w:t>
            </w:r>
          </w:p>
        </w:tc>
      </w:tr>
      <w:tr w:rsidR="00B47764" w:rsidRPr="00DC6C17" w:rsidTr="00D4229D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8.2</w:t>
            </w:r>
          </w:p>
          <w:p w:rsidR="00D4229D" w:rsidRDefault="00D4229D" w:rsidP="00235147">
            <w:pPr>
              <w:jc w:val="center"/>
              <w:rPr>
                <w:sz w:val="20"/>
                <w:szCs w:val="20"/>
              </w:rPr>
            </w:pPr>
          </w:p>
          <w:p w:rsidR="00D4229D" w:rsidRPr="00DC6C17" w:rsidRDefault="00D4229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Численность детей, на которых выплачивается ко</w:t>
            </w:r>
            <w:r w:rsidRPr="00DC6C17">
              <w:rPr>
                <w:sz w:val="20"/>
                <w:szCs w:val="20"/>
              </w:rPr>
              <w:t>м</w:t>
            </w:r>
            <w:r w:rsidRPr="00DC6C17">
              <w:rPr>
                <w:sz w:val="20"/>
                <w:szCs w:val="20"/>
              </w:rPr>
              <w:t xml:space="preserve">пенсация платы, взимаемая с родителей (законных </w:t>
            </w:r>
            <w:r w:rsidRPr="00DC6C17">
              <w:rPr>
                <w:sz w:val="20"/>
                <w:szCs w:val="20"/>
              </w:rPr>
              <w:lastRenderedPageBreak/>
              <w:t>представителей) за присмотр и уход за детьми в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зовательных организациях, реализующих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тельную программу дошкольного образования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  <w:p w:rsidR="00D4229D" w:rsidRPr="00DC6C17" w:rsidRDefault="00D4229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229</w:t>
            </w:r>
          </w:p>
          <w:p w:rsidR="00D4229D" w:rsidRDefault="00D4229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  <w:p w:rsidR="00D4229D" w:rsidRPr="00DC6C17" w:rsidRDefault="00D4229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lastRenderedPageBreak/>
              <w:t>308</w:t>
            </w:r>
          </w:p>
          <w:p w:rsidR="00D4229D" w:rsidRDefault="00D4229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4229D" w:rsidRPr="00DC6C17" w:rsidRDefault="00D4229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106</w:t>
            </w:r>
          </w:p>
          <w:p w:rsidR="00D4229D" w:rsidRDefault="00D4229D">
            <w:pPr>
              <w:rPr>
                <w:sz w:val="20"/>
                <w:szCs w:val="20"/>
              </w:rPr>
            </w:pPr>
          </w:p>
          <w:p w:rsidR="00D4229D" w:rsidRPr="00DC6C17" w:rsidRDefault="00D4229D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114</w:t>
            </w:r>
          </w:p>
          <w:p w:rsidR="00D4229D" w:rsidRDefault="00D4229D">
            <w:pPr>
              <w:rPr>
                <w:sz w:val="20"/>
                <w:szCs w:val="20"/>
              </w:rPr>
            </w:pPr>
          </w:p>
          <w:p w:rsidR="00D4229D" w:rsidRDefault="00D4229D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125</w:t>
            </w:r>
          </w:p>
          <w:p w:rsidR="00D4229D" w:rsidRDefault="00D4229D">
            <w:pPr>
              <w:rPr>
                <w:sz w:val="20"/>
                <w:szCs w:val="20"/>
              </w:rPr>
            </w:pPr>
          </w:p>
          <w:p w:rsidR="00D4229D" w:rsidRDefault="00D4229D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155</w:t>
            </w:r>
          </w:p>
          <w:p w:rsidR="00D4229D" w:rsidRDefault="00D4229D">
            <w:pPr>
              <w:rPr>
                <w:sz w:val="20"/>
                <w:szCs w:val="20"/>
              </w:rPr>
            </w:pPr>
          </w:p>
          <w:p w:rsidR="00D4229D" w:rsidRDefault="00D4229D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>
            <w:pPr>
              <w:rPr>
                <w:sz w:val="20"/>
                <w:szCs w:val="20"/>
              </w:rPr>
            </w:pPr>
          </w:p>
          <w:p w:rsidR="00D4229D" w:rsidRDefault="00D4229D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2540A4">
            <w:pPr>
              <w:rPr>
                <w:sz w:val="20"/>
                <w:szCs w:val="20"/>
              </w:rPr>
            </w:pPr>
          </w:p>
          <w:p w:rsidR="00D4229D" w:rsidRDefault="00D4229D" w:rsidP="002540A4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A24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A24535">
            <w:pPr>
              <w:jc w:val="center"/>
              <w:rPr>
                <w:sz w:val="20"/>
                <w:szCs w:val="20"/>
              </w:rPr>
            </w:pPr>
          </w:p>
          <w:p w:rsidR="00D4229D" w:rsidRDefault="00D4229D" w:rsidP="00A24535">
            <w:pPr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2540A4">
            <w:pPr>
              <w:rPr>
                <w:sz w:val="20"/>
                <w:szCs w:val="20"/>
              </w:rPr>
            </w:pPr>
          </w:p>
          <w:p w:rsidR="00D4229D" w:rsidRDefault="00D4229D" w:rsidP="002540A4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2540A4">
            <w:pPr>
              <w:rPr>
                <w:sz w:val="20"/>
                <w:szCs w:val="20"/>
              </w:rPr>
            </w:pPr>
          </w:p>
          <w:p w:rsidR="00D4229D" w:rsidRDefault="00D4229D" w:rsidP="002540A4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2540A4">
            <w:pPr>
              <w:rPr>
                <w:sz w:val="20"/>
                <w:szCs w:val="20"/>
              </w:rPr>
            </w:pPr>
          </w:p>
          <w:p w:rsidR="00D4229D" w:rsidRDefault="00D4229D" w:rsidP="002540A4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</w:t>
            </w:r>
          </w:p>
          <w:p w:rsidR="00D4229D" w:rsidRDefault="00D4229D" w:rsidP="002540A4">
            <w:pPr>
              <w:rPr>
                <w:sz w:val="20"/>
                <w:szCs w:val="20"/>
              </w:rPr>
            </w:pPr>
          </w:p>
          <w:p w:rsidR="00D4229D" w:rsidRDefault="00D4229D" w:rsidP="002540A4"/>
        </w:tc>
      </w:tr>
      <w:tr w:rsidR="00B47764" w:rsidRPr="00DC6C17" w:rsidTr="00DE0FF9">
        <w:trPr>
          <w:trHeight w:val="84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«Оптимизация структуры муниципал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ной сети образовательных учреждений с учетом дем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графических и социально-экономических условий»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56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9.1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образовательных учреждений, всего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</w:tr>
      <w:tr w:rsidR="00B47764" w:rsidRPr="00DC6C17" w:rsidTr="00DE0FF9">
        <w:trPr>
          <w:trHeight w:val="2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в том числе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DE0FF9">
        <w:trPr>
          <w:trHeight w:val="3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</w:tr>
      <w:tr w:rsidR="00B47764" w:rsidRPr="00DC6C17" w:rsidTr="00DE0FF9">
        <w:trPr>
          <w:trHeight w:val="43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основные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</w:tr>
      <w:tr w:rsidR="00B47764" w:rsidRPr="00DC6C17" w:rsidTr="00DE0FF9">
        <w:trPr>
          <w:trHeight w:val="42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средние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</w:tr>
      <w:tr w:rsidR="00B47764" w:rsidRPr="00DC6C17" w:rsidTr="00DE0FF9">
        <w:trPr>
          <w:trHeight w:val="4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</w:tr>
    </w:tbl>
    <w:p w:rsidR="00E7462F" w:rsidRDefault="00D4229D" w:rsidP="00DE0FF9">
      <w:pPr>
        <w:pStyle w:val="ConsPlusNonformat"/>
        <w:spacing w:befor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D81905">
        <w:rPr>
          <w:rFonts w:ascii="Times New Roman" w:hAnsi="Times New Roman" w:cs="Times New Roman"/>
          <w:sz w:val="28"/>
          <w:szCs w:val="28"/>
        </w:rPr>
        <w:t>_</w:t>
      </w:r>
    </w:p>
    <w:sectPr w:rsidR="00E7462F" w:rsidSect="00710481">
      <w:headerReference w:type="default" r:id="rId7"/>
      <w:headerReference w:type="first" r:id="rId8"/>
      <w:pgSz w:w="16840" w:h="11907" w:orient="landscape" w:code="9"/>
      <w:pgMar w:top="1701" w:right="1701" w:bottom="851" w:left="1134" w:header="284" w:footer="284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D1E" w:rsidRDefault="00CA4D1E" w:rsidP="009D610D">
      <w:r>
        <w:separator/>
      </w:r>
    </w:p>
  </w:endnote>
  <w:endnote w:type="continuationSeparator" w:id="0">
    <w:p w:rsidR="00CA4D1E" w:rsidRDefault="00CA4D1E" w:rsidP="009D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D1E" w:rsidRDefault="00CA4D1E" w:rsidP="009D610D">
      <w:r>
        <w:separator/>
      </w:r>
    </w:p>
  </w:footnote>
  <w:footnote w:type="continuationSeparator" w:id="0">
    <w:p w:rsidR="00CA4D1E" w:rsidRDefault="00CA4D1E" w:rsidP="009D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4954"/>
      <w:docPartObj>
        <w:docPartGallery w:val="Page Numbers (Top of Page)"/>
        <w:docPartUnique/>
      </w:docPartObj>
    </w:sdtPr>
    <w:sdtContent>
      <w:p w:rsidR="002540A4" w:rsidRDefault="000459ED" w:rsidP="00710481">
        <w:pPr>
          <w:pStyle w:val="a3"/>
          <w:spacing w:before="480"/>
          <w:jc w:val="center"/>
        </w:pPr>
        <w:r w:rsidRPr="00710481">
          <w:rPr>
            <w:sz w:val="28"/>
            <w:szCs w:val="28"/>
          </w:rPr>
          <w:fldChar w:fldCharType="begin"/>
        </w:r>
        <w:r w:rsidR="002540A4" w:rsidRPr="00710481">
          <w:rPr>
            <w:sz w:val="28"/>
            <w:szCs w:val="28"/>
          </w:rPr>
          <w:instrText xml:space="preserve"> PAGE   \* MERGEFORMAT </w:instrText>
        </w:r>
        <w:r w:rsidRPr="00710481">
          <w:rPr>
            <w:sz w:val="28"/>
            <w:szCs w:val="28"/>
          </w:rPr>
          <w:fldChar w:fldCharType="separate"/>
        </w:r>
        <w:r w:rsidR="00D4229D">
          <w:rPr>
            <w:noProof/>
            <w:sz w:val="28"/>
            <w:szCs w:val="28"/>
          </w:rPr>
          <w:t>2</w:t>
        </w:r>
        <w:r w:rsidRPr="0071048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0A4" w:rsidRDefault="002540A4">
    <w:pPr>
      <w:pStyle w:val="a3"/>
      <w:jc w:val="center"/>
    </w:pPr>
  </w:p>
  <w:p w:rsidR="002540A4" w:rsidRDefault="002540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363EE0"/>
    <w:rsid w:val="000354E7"/>
    <w:rsid w:val="00041C2B"/>
    <w:rsid w:val="000459ED"/>
    <w:rsid w:val="00046533"/>
    <w:rsid w:val="000479F4"/>
    <w:rsid w:val="00052055"/>
    <w:rsid w:val="00055378"/>
    <w:rsid w:val="000614A7"/>
    <w:rsid w:val="00073BEF"/>
    <w:rsid w:val="000806B2"/>
    <w:rsid w:val="000C0161"/>
    <w:rsid w:val="000C2B95"/>
    <w:rsid w:val="0011368B"/>
    <w:rsid w:val="001172BC"/>
    <w:rsid w:val="00143120"/>
    <w:rsid w:val="0015176C"/>
    <w:rsid w:val="00155DCF"/>
    <w:rsid w:val="00161EDB"/>
    <w:rsid w:val="0017676E"/>
    <w:rsid w:val="001A1BC7"/>
    <w:rsid w:val="001A67CC"/>
    <w:rsid w:val="001E58D6"/>
    <w:rsid w:val="001F56ED"/>
    <w:rsid w:val="001F6AAE"/>
    <w:rsid w:val="00200420"/>
    <w:rsid w:val="00202CBC"/>
    <w:rsid w:val="00230300"/>
    <w:rsid w:val="00235147"/>
    <w:rsid w:val="00240F77"/>
    <w:rsid w:val="002540A4"/>
    <w:rsid w:val="002908A0"/>
    <w:rsid w:val="00296068"/>
    <w:rsid w:val="002B05B9"/>
    <w:rsid w:val="002C03EB"/>
    <w:rsid w:val="002C73D0"/>
    <w:rsid w:val="002E71DF"/>
    <w:rsid w:val="00322F1C"/>
    <w:rsid w:val="003261A8"/>
    <w:rsid w:val="003516C1"/>
    <w:rsid w:val="003517F7"/>
    <w:rsid w:val="00363EE0"/>
    <w:rsid w:val="00364A89"/>
    <w:rsid w:val="00366813"/>
    <w:rsid w:val="00387F01"/>
    <w:rsid w:val="003B42D8"/>
    <w:rsid w:val="00407D02"/>
    <w:rsid w:val="004347AC"/>
    <w:rsid w:val="0043741B"/>
    <w:rsid w:val="00456F75"/>
    <w:rsid w:val="0046500F"/>
    <w:rsid w:val="004764FA"/>
    <w:rsid w:val="00477613"/>
    <w:rsid w:val="00481AF5"/>
    <w:rsid w:val="00490577"/>
    <w:rsid w:val="004969AF"/>
    <w:rsid w:val="004A1FC6"/>
    <w:rsid w:val="004C341E"/>
    <w:rsid w:val="004D6E97"/>
    <w:rsid w:val="004D7126"/>
    <w:rsid w:val="004E702B"/>
    <w:rsid w:val="005302BC"/>
    <w:rsid w:val="0054245D"/>
    <w:rsid w:val="00566D29"/>
    <w:rsid w:val="00577D2A"/>
    <w:rsid w:val="00585705"/>
    <w:rsid w:val="00585931"/>
    <w:rsid w:val="00587050"/>
    <w:rsid w:val="00594C89"/>
    <w:rsid w:val="00597165"/>
    <w:rsid w:val="005D5830"/>
    <w:rsid w:val="005D657A"/>
    <w:rsid w:val="005E27FA"/>
    <w:rsid w:val="00611113"/>
    <w:rsid w:val="006263F2"/>
    <w:rsid w:val="006415BC"/>
    <w:rsid w:val="006537EC"/>
    <w:rsid w:val="00683EFF"/>
    <w:rsid w:val="006903A9"/>
    <w:rsid w:val="00691246"/>
    <w:rsid w:val="00695C81"/>
    <w:rsid w:val="006A6051"/>
    <w:rsid w:val="006C5520"/>
    <w:rsid w:val="006D1310"/>
    <w:rsid w:val="006E12BE"/>
    <w:rsid w:val="00701A24"/>
    <w:rsid w:val="00710481"/>
    <w:rsid w:val="007317A5"/>
    <w:rsid w:val="007956E0"/>
    <w:rsid w:val="007D3641"/>
    <w:rsid w:val="007D7463"/>
    <w:rsid w:val="007F05CA"/>
    <w:rsid w:val="007F7C37"/>
    <w:rsid w:val="008258B1"/>
    <w:rsid w:val="00854A54"/>
    <w:rsid w:val="008553F0"/>
    <w:rsid w:val="00866CC3"/>
    <w:rsid w:val="00871352"/>
    <w:rsid w:val="008A0161"/>
    <w:rsid w:val="00910CD5"/>
    <w:rsid w:val="009130C1"/>
    <w:rsid w:val="009313AC"/>
    <w:rsid w:val="009766D2"/>
    <w:rsid w:val="009B1DC0"/>
    <w:rsid w:val="009D272F"/>
    <w:rsid w:val="009D3A12"/>
    <w:rsid w:val="009D610D"/>
    <w:rsid w:val="009E7AF0"/>
    <w:rsid w:val="00A0550C"/>
    <w:rsid w:val="00A16EE2"/>
    <w:rsid w:val="00A23AB7"/>
    <w:rsid w:val="00A24535"/>
    <w:rsid w:val="00A30E83"/>
    <w:rsid w:val="00A35305"/>
    <w:rsid w:val="00A37E23"/>
    <w:rsid w:val="00A411AB"/>
    <w:rsid w:val="00A672E3"/>
    <w:rsid w:val="00A733BB"/>
    <w:rsid w:val="00A75E67"/>
    <w:rsid w:val="00A8749F"/>
    <w:rsid w:val="00AB016D"/>
    <w:rsid w:val="00AC61D6"/>
    <w:rsid w:val="00AC621A"/>
    <w:rsid w:val="00AD4899"/>
    <w:rsid w:val="00AE31D3"/>
    <w:rsid w:val="00AE355D"/>
    <w:rsid w:val="00B03058"/>
    <w:rsid w:val="00B03075"/>
    <w:rsid w:val="00B27232"/>
    <w:rsid w:val="00B4187F"/>
    <w:rsid w:val="00B47764"/>
    <w:rsid w:val="00B5377F"/>
    <w:rsid w:val="00B76DB2"/>
    <w:rsid w:val="00B81707"/>
    <w:rsid w:val="00B86EB0"/>
    <w:rsid w:val="00B95032"/>
    <w:rsid w:val="00BB08D2"/>
    <w:rsid w:val="00BC5680"/>
    <w:rsid w:val="00BE063B"/>
    <w:rsid w:val="00BF1286"/>
    <w:rsid w:val="00BF7510"/>
    <w:rsid w:val="00C243C5"/>
    <w:rsid w:val="00C374B0"/>
    <w:rsid w:val="00C727A8"/>
    <w:rsid w:val="00C91E96"/>
    <w:rsid w:val="00CA4D1E"/>
    <w:rsid w:val="00CB2913"/>
    <w:rsid w:val="00CF1970"/>
    <w:rsid w:val="00D3770D"/>
    <w:rsid w:val="00D4229D"/>
    <w:rsid w:val="00D63AB5"/>
    <w:rsid w:val="00D74B51"/>
    <w:rsid w:val="00D7509D"/>
    <w:rsid w:val="00D81905"/>
    <w:rsid w:val="00DB2E5E"/>
    <w:rsid w:val="00DC6C17"/>
    <w:rsid w:val="00DC74D3"/>
    <w:rsid w:val="00DD5BC1"/>
    <w:rsid w:val="00DE0FF9"/>
    <w:rsid w:val="00DE4DFB"/>
    <w:rsid w:val="00DE5718"/>
    <w:rsid w:val="00DF4D48"/>
    <w:rsid w:val="00E04E8B"/>
    <w:rsid w:val="00E14578"/>
    <w:rsid w:val="00E16840"/>
    <w:rsid w:val="00E249C3"/>
    <w:rsid w:val="00E3253D"/>
    <w:rsid w:val="00E3341F"/>
    <w:rsid w:val="00E36AEE"/>
    <w:rsid w:val="00E4788D"/>
    <w:rsid w:val="00E61D14"/>
    <w:rsid w:val="00E67728"/>
    <w:rsid w:val="00E7358A"/>
    <w:rsid w:val="00E7462F"/>
    <w:rsid w:val="00E769CE"/>
    <w:rsid w:val="00EE10E0"/>
    <w:rsid w:val="00EE15CA"/>
    <w:rsid w:val="00EE1630"/>
    <w:rsid w:val="00F106F1"/>
    <w:rsid w:val="00F34D4D"/>
    <w:rsid w:val="00F449B5"/>
    <w:rsid w:val="00F518B0"/>
    <w:rsid w:val="00F66DF1"/>
    <w:rsid w:val="00F72CC2"/>
    <w:rsid w:val="00F91239"/>
    <w:rsid w:val="00F973F5"/>
    <w:rsid w:val="00FA520C"/>
    <w:rsid w:val="00FB1F9C"/>
    <w:rsid w:val="00FD30B8"/>
    <w:rsid w:val="00FD3A49"/>
    <w:rsid w:val="00FE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61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86143-3F6E-4F9D-98AB-748AF206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PC02</cp:lastModifiedBy>
  <cp:revision>4</cp:revision>
  <cp:lastPrinted>2021-01-29T07:50:00Z</cp:lastPrinted>
  <dcterms:created xsi:type="dcterms:W3CDTF">2021-08-03T07:41:00Z</dcterms:created>
  <dcterms:modified xsi:type="dcterms:W3CDTF">2021-08-30T06:58:00Z</dcterms:modified>
</cp:coreProperties>
</file>